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07639" w14:textId="77777777" w:rsidR="00B525E5" w:rsidRPr="00DA15AF" w:rsidRDefault="00770E95" w:rsidP="00DA15AF">
      <w:pPr>
        <w:pStyle w:val="NoSpacing"/>
        <w:jc w:val="center"/>
        <w:rPr>
          <w:rFonts w:asciiTheme="minorHAnsi" w:hAnsiTheme="minorHAnsi"/>
          <w:b/>
          <w:sz w:val="36"/>
          <w:szCs w:val="36"/>
        </w:rPr>
      </w:pPr>
      <w:bookmarkStart w:id="0" w:name="_GoBack"/>
      <w:bookmarkEnd w:id="0"/>
      <w:r w:rsidRPr="00DA15AF">
        <w:rPr>
          <w:rFonts w:asciiTheme="minorHAnsi" w:eastAsia="Calibri" w:hAnsiTheme="minorHAnsi"/>
          <w:b/>
          <w:sz w:val="36"/>
          <w:szCs w:val="36"/>
        </w:rPr>
        <w:t xml:space="preserve">Eastside Traveling League Rules of </w:t>
      </w:r>
      <w:r w:rsidR="00DA15AF" w:rsidRPr="00DA15AF">
        <w:rPr>
          <w:rFonts w:asciiTheme="minorHAnsi" w:eastAsia="Calibri" w:hAnsiTheme="minorHAnsi"/>
          <w:b/>
          <w:sz w:val="36"/>
          <w:szCs w:val="36"/>
        </w:rPr>
        <w:t>P</w:t>
      </w:r>
      <w:r w:rsidRPr="00DA15AF">
        <w:rPr>
          <w:rFonts w:asciiTheme="minorHAnsi" w:eastAsia="Calibri" w:hAnsiTheme="minorHAnsi"/>
          <w:b/>
          <w:sz w:val="36"/>
          <w:szCs w:val="36"/>
        </w:rPr>
        <w:t>lay</w:t>
      </w:r>
    </w:p>
    <w:p w14:paraId="3C242A59" w14:textId="77777777" w:rsidR="00B525E5" w:rsidRPr="00DA15AF" w:rsidRDefault="00377CF3" w:rsidP="00DA15AF">
      <w:pPr>
        <w:spacing w:after="0" w:line="259" w:lineRule="auto"/>
        <w:ind w:left="2" w:firstLine="0"/>
        <w:jc w:val="center"/>
        <w:rPr>
          <w:rFonts w:asciiTheme="minorHAnsi" w:hAnsiTheme="minorHAnsi"/>
          <w:b/>
        </w:rPr>
      </w:pPr>
      <w:r w:rsidRPr="00DA15AF">
        <w:rPr>
          <w:rFonts w:asciiTheme="minorHAnsi" w:eastAsia="Calibri" w:hAnsiTheme="minorHAnsi" w:cs="Calibri"/>
          <w:b/>
          <w:sz w:val="36"/>
        </w:rPr>
        <w:t>201</w:t>
      </w:r>
      <w:r w:rsidR="00930CAF">
        <w:rPr>
          <w:rFonts w:asciiTheme="minorHAnsi" w:eastAsia="Calibri" w:hAnsiTheme="minorHAnsi" w:cs="Calibri"/>
          <w:b/>
          <w:sz w:val="36"/>
        </w:rPr>
        <w:t>6</w:t>
      </w:r>
      <w:r w:rsidRPr="00DA15AF">
        <w:rPr>
          <w:rFonts w:asciiTheme="minorHAnsi" w:eastAsia="Calibri" w:hAnsiTheme="minorHAnsi" w:cs="Calibri"/>
          <w:b/>
          <w:sz w:val="36"/>
        </w:rPr>
        <w:t>-201</w:t>
      </w:r>
      <w:r w:rsidR="00930CAF">
        <w:rPr>
          <w:rFonts w:asciiTheme="minorHAnsi" w:eastAsia="Calibri" w:hAnsiTheme="minorHAnsi" w:cs="Calibri"/>
          <w:b/>
          <w:sz w:val="36"/>
        </w:rPr>
        <w:t>7</w:t>
      </w:r>
      <w:r w:rsidR="00770E95" w:rsidRPr="00DA15AF">
        <w:rPr>
          <w:rFonts w:asciiTheme="minorHAnsi" w:eastAsia="Calibri" w:hAnsiTheme="minorHAnsi" w:cs="Calibri"/>
          <w:b/>
          <w:sz w:val="36"/>
        </w:rPr>
        <w:t xml:space="preserve"> Season</w:t>
      </w:r>
    </w:p>
    <w:p w14:paraId="5279674E" w14:textId="77777777" w:rsidR="00B525E5" w:rsidRPr="00DA15AF" w:rsidRDefault="00377CF3">
      <w:pPr>
        <w:spacing w:after="0" w:line="259" w:lineRule="auto"/>
        <w:ind w:left="6" w:firstLine="0"/>
        <w:jc w:val="center"/>
        <w:rPr>
          <w:rFonts w:asciiTheme="minorHAnsi" w:hAnsiTheme="minorHAnsi"/>
        </w:rPr>
      </w:pPr>
      <w:r w:rsidRPr="00DA15AF">
        <w:rPr>
          <w:rFonts w:asciiTheme="minorHAnsi" w:eastAsia="Calibri" w:hAnsiTheme="minorHAnsi" w:cs="Calibri"/>
          <w:color w:val="FF0000"/>
          <w:sz w:val="22"/>
        </w:rPr>
        <w:t xml:space="preserve">Revised </w:t>
      </w:r>
      <w:r w:rsidR="00930CAF">
        <w:rPr>
          <w:rFonts w:asciiTheme="minorHAnsi" w:eastAsia="Calibri" w:hAnsiTheme="minorHAnsi" w:cs="Calibri"/>
          <w:color w:val="FF0000"/>
          <w:sz w:val="22"/>
        </w:rPr>
        <w:t>October, 2016</w:t>
      </w:r>
    </w:p>
    <w:p w14:paraId="167D0669" w14:textId="77777777" w:rsidR="00B525E5" w:rsidRPr="00DA15AF" w:rsidRDefault="00770E95">
      <w:pPr>
        <w:spacing w:after="0" w:line="259" w:lineRule="auto"/>
        <w:ind w:left="67" w:firstLine="0"/>
        <w:jc w:val="center"/>
        <w:rPr>
          <w:rFonts w:asciiTheme="minorHAnsi" w:hAnsiTheme="minorHAnsi"/>
        </w:rPr>
      </w:pPr>
      <w:r w:rsidRPr="00DA15AF">
        <w:rPr>
          <w:rFonts w:asciiTheme="minorHAnsi" w:eastAsia="Calibri" w:hAnsiTheme="minorHAnsi" w:cs="Calibri"/>
          <w:color w:val="FF0000"/>
          <w:sz w:val="22"/>
        </w:rPr>
        <w:t xml:space="preserve"> </w:t>
      </w:r>
    </w:p>
    <w:p w14:paraId="556BB346" w14:textId="77777777" w:rsidR="00B525E5" w:rsidRPr="00DA15AF" w:rsidRDefault="00770E9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 w:line="229" w:lineRule="auto"/>
        <w:ind w:left="175" w:right="135"/>
        <w:rPr>
          <w:rFonts w:asciiTheme="minorHAnsi" w:hAnsiTheme="minorHAnsi"/>
        </w:rPr>
      </w:pPr>
      <w:r w:rsidRPr="00DA15AF">
        <w:rPr>
          <w:rFonts w:asciiTheme="minorHAnsi" w:eastAsia="Calibri" w:hAnsiTheme="minorHAnsi" w:cs="Calibri"/>
          <w:sz w:val="20"/>
        </w:rPr>
        <w:t>The Home Team is responsible for making a copy of this document available to the referees prior to each game.  The rules should be kept at the scorer’s table during each game.</w:t>
      </w:r>
      <w:r w:rsidRPr="00DA15AF">
        <w:rPr>
          <w:rFonts w:asciiTheme="minorHAnsi" w:eastAsia="Courier New" w:hAnsiTheme="minorHAnsi" w:cs="Courier New"/>
          <w:sz w:val="12"/>
        </w:rPr>
        <w:t xml:space="preserve"> </w:t>
      </w:r>
    </w:p>
    <w:p w14:paraId="1FC96910" w14:textId="77777777" w:rsidR="00B525E5" w:rsidRPr="00DA15AF" w:rsidRDefault="00770E9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2" w:line="259" w:lineRule="auto"/>
        <w:ind w:left="165" w:right="135" w:firstLine="0"/>
        <w:rPr>
          <w:rFonts w:asciiTheme="minorHAnsi" w:hAnsiTheme="minorHAnsi"/>
        </w:rPr>
      </w:pPr>
      <w:r w:rsidRPr="00DA15AF">
        <w:rPr>
          <w:rFonts w:asciiTheme="minorHAnsi" w:eastAsia="Courier New" w:hAnsiTheme="minorHAnsi" w:cs="Courier New"/>
          <w:sz w:val="12"/>
        </w:rPr>
        <w:t xml:space="preserve"> </w:t>
      </w:r>
    </w:p>
    <w:p w14:paraId="0CD03C1E" w14:textId="77777777" w:rsidR="00B525E5" w:rsidRPr="00DA15AF" w:rsidRDefault="00770E9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 w:line="229" w:lineRule="auto"/>
        <w:ind w:left="175" w:right="135"/>
        <w:rPr>
          <w:rFonts w:asciiTheme="minorHAnsi" w:hAnsiTheme="minorHAnsi"/>
        </w:rPr>
      </w:pPr>
      <w:r w:rsidRPr="00DA15AF">
        <w:rPr>
          <w:rFonts w:asciiTheme="minorHAnsi" w:eastAsia="Calibri" w:hAnsiTheme="minorHAnsi" w:cs="Calibri"/>
          <w:sz w:val="20"/>
        </w:rPr>
        <w:t>Coaches</w:t>
      </w:r>
      <w:r w:rsidR="00377CF3" w:rsidRPr="00DA15AF">
        <w:rPr>
          <w:rFonts w:asciiTheme="minorHAnsi" w:eastAsia="Calibri" w:hAnsiTheme="minorHAnsi" w:cs="Calibri"/>
          <w:sz w:val="20"/>
        </w:rPr>
        <w:t>, nor anyone else have</w:t>
      </w:r>
      <w:r w:rsidRPr="00DA15AF">
        <w:rPr>
          <w:rFonts w:asciiTheme="minorHAnsi" w:eastAsia="Calibri" w:hAnsiTheme="minorHAnsi" w:cs="Calibri"/>
          <w:sz w:val="20"/>
        </w:rPr>
        <w:t xml:space="preserve"> authority to change or modify the rules published herein. </w:t>
      </w:r>
    </w:p>
    <w:p w14:paraId="2B9F124F" w14:textId="77777777" w:rsidR="00B525E5" w:rsidRPr="00DA15AF" w:rsidRDefault="00770E95" w:rsidP="00377CF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8" w:line="259" w:lineRule="auto"/>
        <w:ind w:left="165" w:right="135" w:firstLine="0"/>
        <w:rPr>
          <w:rFonts w:asciiTheme="minorHAnsi" w:hAnsiTheme="minorHAnsi"/>
        </w:rPr>
      </w:pPr>
      <w:r w:rsidRPr="00DA15AF">
        <w:rPr>
          <w:rFonts w:asciiTheme="minorHAnsi" w:eastAsia="Courier New" w:hAnsiTheme="minorHAnsi" w:cs="Courier New"/>
          <w:sz w:val="14"/>
        </w:rPr>
        <w:t xml:space="preserve"> </w:t>
      </w:r>
      <w:r w:rsidRPr="00DA15AF">
        <w:rPr>
          <w:rFonts w:asciiTheme="minorHAnsi" w:eastAsia="Calibri" w:hAnsiTheme="minorHAnsi" w:cs="Calibri"/>
          <w:sz w:val="20"/>
        </w:rPr>
        <w:t xml:space="preserve"> </w:t>
      </w:r>
    </w:p>
    <w:p w14:paraId="108E1826" w14:textId="77777777" w:rsidR="00B525E5" w:rsidRPr="00B90962" w:rsidRDefault="00770E95">
      <w:pPr>
        <w:spacing w:after="0" w:line="259" w:lineRule="auto"/>
        <w:ind w:left="0" w:firstLine="0"/>
        <w:rPr>
          <w:rFonts w:asciiTheme="minorHAnsi" w:hAnsiTheme="minorHAnsi"/>
          <w:sz w:val="12"/>
          <w:szCs w:val="12"/>
        </w:rPr>
      </w:pPr>
      <w:r w:rsidRPr="00B90962">
        <w:rPr>
          <w:rFonts w:asciiTheme="minorHAnsi" w:hAnsiTheme="minorHAnsi"/>
          <w:sz w:val="12"/>
          <w:szCs w:val="12"/>
        </w:rPr>
        <w:t xml:space="preserve"> </w:t>
      </w:r>
    </w:p>
    <w:p w14:paraId="36412D2B" w14:textId="77777777" w:rsidR="00B525E5" w:rsidRPr="00DA15AF" w:rsidRDefault="00770E95">
      <w:pPr>
        <w:spacing w:after="0" w:line="249" w:lineRule="auto"/>
        <w:ind w:left="10"/>
        <w:rPr>
          <w:rFonts w:asciiTheme="minorHAnsi" w:hAnsiTheme="minorHAnsi"/>
        </w:rPr>
      </w:pPr>
      <w:r w:rsidRPr="00DA15AF">
        <w:rPr>
          <w:rFonts w:asciiTheme="minorHAnsi" w:hAnsiTheme="minorHAnsi"/>
        </w:rPr>
        <w:t xml:space="preserve">All grades will play by Washington State high school basketball rules with the following exceptions: </w:t>
      </w:r>
    </w:p>
    <w:p w14:paraId="7D6E8968" w14:textId="77777777" w:rsidR="00B525E5" w:rsidRPr="00B90962" w:rsidRDefault="00770E95">
      <w:pPr>
        <w:spacing w:after="0" w:line="259" w:lineRule="auto"/>
        <w:ind w:left="0" w:firstLine="0"/>
        <w:rPr>
          <w:rFonts w:asciiTheme="minorHAnsi" w:hAnsiTheme="minorHAnsi"/>
          <w:sz w:val="8"/>
          <w:szCs w:val="8"/>
        </w:rPr>
      </w:pPr>
      <w:r w:rsidRPr="00DA15AF">
        <w:rPr>
          <w:rFonts w:asciiTheme="minorHAnsi" w:hAnsiTheme="minorHAnsi"/>
        </w:rPr>
        <w:t xml:space="preserve"> </w:t>
      </w:r>
    </w:p>
    <w:p w14:paraId="149A633B" w14:textId="77777777" w:rsidR="00930CAF" w:rsidRDefault="00930CAF">
      <w:pPr>
        <w:numPr>
          <w:ilvl w:val="0"/>
          <w:numId w:val="1"/>
        </w:numPr>
        <w:spacing w:after="0" w:line="249" w:lineRule="auto"/>
        <w:ind w:hanging="360"/>
        <w:rPr>
          <w:rFonts w:asciiTheme="minorHAnsi" w:hAnsiTheme="minorHAnsi"/>
        </w:rPr>
      </w:pPr>
      <w:r>
        <w:rPr>
          <w:rFonts w:asciiTheme="minorHAnsi" w:hAnsiTheme="minorHAnsi"/>
        </w:rPr>
        <w:t>No shot clock</w:t>
      </w:r>
    </w:p>
    <w:p w14:paraId="01DD7912" w14:textId="77777777" w:rsidR="00B525E5" w:rsidRPr="00DA15AF" w:rsidRDefault="00770E95">
      <w:pPr>
        <w:numPr>
          <w:ilvl w:val="0"/>
          <w:numId w:val="1"/>
        </w:numPr>
        <w:spacing w:after="0" w:line="249" w:lineRule="auto"/>
        <w:ind w:hanging="360"/>
        <w:rPr>
          <w:rFonts w:asciiTheme="minorHAnsi" w:hAnsiTheme="minorHAnsi"/>
        </w:rPr>
      </w:pPr>
      <w:r w:rsidRPr="00DA15AF">
        <w:rPr>
          <w:rFonts w:asciiTheme="minorHAnsi" w:hAnsiTheme="minorHAnsi"/>
        </w:rPr>
        <w:t xml:space="preserve">5th, 6th, 7th &amp; 8th grade games are 8 minute stop clock quarters. </w:t>
      </w:r>
    </w:p>
    <w:p w14:paraId="287A6894" w14:textId="77777777" w:rsidR="00B525E5" w:rsidRPr="00DA15AF" w:rsidRDefault="00770E95">
      <w:pPr>
        <w:numPr>
          <w:ilvl w:val="0"/>
          <w:numId w:val="1"/>
        </w:numPr>
        <w:spacing w:after="0" w:line="249" w:lineRule="auto"/>
        <w:ind w:hanging="360"/>
        <w:rPr>
          <w:rFonts w:asciiTheme="minorHAnsi" w:hAnsiTheme="minorHAnsi"/>
        </w:rPr>
      </w:pPr>
      <w:r w:rsidRPr="00DA15AF">
        <w:rPr>
          <w:rFonts w:asciiTheme="minorHAnsi" w:hAnsiTheme="minorHAnsi"/>
        </w:rPr>
        <w:t xml:space="preserve">4th grade games are 7 minute stop clock quarters </w:t>
      </w:r>
    </w:p>
    <w:p w14:paraId="7B0AC2B7" w14:textId="77777777" w:rsidR="00B525E5" w:rsidRPr="00DA15AF" w:rsidRDefault="00770E95">
      <w:pPr>
        <w:numPr>
          <w:ilvl w:val="0"/>
          <w:numId w:val="1"/>
        </w:numPr>
        <w:ind w:hanging="360"/>
        <w:rPr>
          <w:rFonts w:asciiTheme="minorHAnsi" w:hAnsiTheme="minorHAnsi"/>
        </w:rPr>
      </w:pPr>
      <w:r w:rsidRPr="00DA15AF">
        <w:rPr>
          <w:rFonts w:asciiTheme="minorHAnsi" w:hAnsiTheme="minorHAnsi"/>
        </w:rPr>
        <w:t xml:space="preserve">Half time for all grades are 5 minutes </w:t>
      </w:r>
    </w:p>
    <w:p w14:paraId="66DCEC3A" w14:textId="77777777" w:rsidR="00B525E5" w:rsidRPr="00DA15AF" w:rsidRDefault="00DA15AF">
      <w:pPr>
        <w:numPr>
          <w:ilvl w:val="0"/>
          <w:numId w:val="1"/>
        </w:numPr>
        <w:ind w:hanging="360"/>
        <w:rPr>
          <w:rFonts w:asciiTheme="minorHAnsi" w:hAnsiTheme="minorHAnsi"/>
        </w:rPr>
      </w:pPr>
      <w:r w:rsidRPr="00DA15AF">
        <w:rPr>
          <w:rFonts w:asciiTheme="minorHAnsi" w:hAnsiTheme="minorHAnsi"/>
        </w:rPr>
        <w:t>Three: 60</w:t>
      </w:r>
      <w:r w:rsidR="00770E95" w:rsidRPr="00DA15AF">
        <w:rPr>
          <w:rFonts w:asciiTheme="minorHAnsi" w:hAnsiTheme="minorHAnsi"/>
        </w:rPr>
        <w:t xml:space="preserve"> and </w:t>
      </w:r>
      <w:r w:rsidRPr="00DA15AF">
        <w:rPr>
          <w:rFonts w:asciiTheme="minorHAnsi" w:hAnsiTheme="minorHAnsi"/>
        </w:rPr>
        <w:t>Two: 30</w:t>
      </w:r>
      <w:r w:rsidR="00770E95" w:rsidRPr="00DA15AF">
        <w:rPr>
          <w:rFonts w:asciiTheme="minorHAnsi" w:hAnsiTheme="minorHAnsi"/>
        </w:rPr>
        <w:t xml:space="preserve"> timeouts are granted per game.   </w:t>
      </w:r>
    </w:p>
    <w:p w14:paraId="445F4FC0" w14:textId="77777777" w:rsidR="00B525E5" w:rsidRPr="00DA15AF" w:rsidRDefault="00770E95">
      <w:pPr>
        <w:numPr>
          <w:ilvl w:val="0"/>
          <w:numId w:val="1"/>
        </w:numPr>
        <w:ind w:hanging="360"/>
        <w:rPr>
          <w:rFonts w:asciiTheme="minorHAnsi" w:hAnsiTheme="minorHAnsi"/>
        </w:rPr>
      </w:pPr>
      <w:r w:rsidRPr="00DA15AF">
        <w:rPr>
          <w:rFonts w:asciiTheme="minorHAnsi" w:hAnsiTheme="minorHAnsi"/>
        </w:rPr>
        <w:t xml:space="preserve">Overtimes are 4 minutes with one additional full timeout per overtime </w:t>
      </w:r>
    </w:p>
    <w:p w14:paraId="17835B0F" w14:textId="77777777" w:rsidR="00B525E5" w:rsidRPr="00B90962" w:rsidRDefault="00770E95">
      <w:pPr>
        <w:spacing w:after="0" w:line="259" w:lineRule="auto"/>
        <w:ind w:left="0" w:firstLine="0"/>
        <w:rPr>
          <w:rFonts w:asciiTheme="minorHAnsi" w:hAnsiTheme="minorHAnsi"/>
          <w:sz w:val="8"/>
          <w:szCs w:val="8"/>
        </w:rPr>
      </w:pPr>
      <w:r w:rsidRPr="00B90962">
        <w:rPr>
          <w:rFonts w:asciiTheme="minorHAnsi" w:hAnsiTheme="minorHAnsi"/>
          <w:sz w:val="8"/>
          <w:szCs w:val="8"/>
        </w:rPr>
        <w:t xml:space="preserve">  </w:t>
      </w:r>
    </w:p>
    <w:p w14:paraId="25490DEA" w14:textId="77777777" w:rsidR="00B525E5" w:rsidRPr="00DA15AF" w:rsidRDefault="00930CAF" w:rsidP="00B90962">
      <w:pPr>
        <w:pStyle w:val="Heading1"/>
        <w:ind w:left="355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Pr="00930CAF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and </w:t>
      </w:r>
      <w:r w:rsidR="00770E95" w:rsidRPr="00DA15AF">
        <w:rPr>
          <w:rFonts w:asciiTheme="minorHAnsi" w:hAnsiTheme="minorHAnsi"/>
        </w:rPr>
        <w:t>5</w:t>
      </w:r>
      <w:r w:rsidR="00770E95" w:rsidRPr="00DA15AF">
        <w:rPr>
          <w:rFonts w:asciiTheme="minorHAnsi" w:hAnsiTheme="minorHAnsi"/>
          <w:vertAlign w:val="superscript"/>
        </w:rPr>
        <w:t>th</w:t>
      </w:r>
      <w:r w:rsidR="00770E95" w:rsidRPr="00DA15AF">
        <w:rPr>
          <w:rFonts w:asciiTheme="minorHAnsi" w:hAnsiTheme="minorHAnsi"/>
        </w:rPr>
        <w:t xml:space="preserve"> Grade </w:t>
      </w:r>
    </w:p>
    <w:p w14:paraId="7EA79E13" w14:textId="77777777" w:rsidR="00B525E5" w:rsidRPr="00DA15AF" w:rsidRDefault="00770E95">
      <w:pPr>
        <w:numPr>
          <w:ilvl w:val="0"/>
          <w:numId w:val="2"/>
        </w:numPr>
        <w:ind w:hanging="391"/>
        <w:rPr>
          <w:rFonts w:asciiTheme="minorHAnsi" w:hAnsiTheme="minorHAnsi"/>
        </w:rPr>
      </w:pPr>
      <w:r w:rsidRPr="00DA15AF">
        <w:rPr>
          <w:rFonts w:asciiTheme="minorHAnsi" w:hAnsiTheme="minorHAnsi"/>
        </w:rPr>
        <w:t xml:space="preserve">No zone defenses (6 foot rule will apply). </w:t>
      </w:r>
    </w:p>
    <w:p w14:paraId="7F683775" w14:textId="77777777" w:rsidR="00B525E5" w:rsidRPr="00DA15AF" w:rsidRDefault="00770E95">
      <w:pPr>
        <w:numPr>
          <w:ilvl w:val="0"/>
          <w:numId w:val="2"/>
        </w:numPr>
        <w:ind w:hanging="391"/>
        <w:rPr>
          <w:rFonts w:asciiTheme="minorHAnsi" w:hAnsiTheme="minorHAnsi"/>
        </w:rPr>
      </w:pPr>
      <w:r w:rsidRPr="00DA15AF">
        <w:rPr>
          <w:rFonts w:asciiTheme="minorHAnsi" w:hAnsiTheme="minorHAnsi"/>
        </w:rPr>
        <w:t xml:space="preserve">Back court defense will be man-to-man only </w:t>
      </w:r>
    </w:p>
    <w:p w14:paraId="5C248DBF" w14:textId="77777777" w:rsidR="00B525E5" w:rsidRPr="00DA15AF" w:rsidRDefault="00770E95">
      <w:pPr>
        <w:numPr>
          <w:ilvl w:val="0"/>
          <w:numId w:val="2"/>
        </w:numPr>
        <w:ind w:hanging="391"/>
        <w:rPr>
          <w:rFonts w:asciiTheme="minorHAnsi" w:hAnsiTheme="minorHAnsi"/>
        </w:rPr>
      </w:pPr>
      <w:r w:rsidRPr="00DA15AF">
        <w:rPr>
          <w:rFonts w:asciiTheme="minorHAnsi" w:hAnsiTheme="minorHAnsi"/>
        </w:rPr>
        <w:t xml:space="preserve">Double teams are allowed only inside the 3-point arc. </w:t>
      </w:r>
    </w:p>
    <w:p w14:paraId="015EB72D" w14:textId="77777777" w:rsidR="00B525E5" w:rsidRPr="00DA15AF" w:rsidRDefault="00770E95">
      <w:pPr>
        <w:numPr>
          <w:ilvl w:val="0"/>
          <w:numId w:val="2"/>
        </w:numPr>
        <w:ind w:hanging="391"/>
        <w:rPr>
          <w:rFonts w:asciiTheme="minorHAnsi" w:hAnsiTheme="minorHAnsi"/>
        </w:rPr>
      </w:pPr>
      <w:r w:rsidRPr="00DA15AF">
        <w:rPr>
          <w:rFonts w:asciiTheme="minorHAnsi" w:hAnsiTheme="minorHAnsi"/>
        </w:rPr>
        <w:t xml:space="preserve">Basketball size shall be intermediate (28.5” in circumference) </w:t>
      </w:r>
    </w:p>
    <w:p w14:paraId="29A5E435" w14:textId="77777777" w:rsidR="00B525E5" w:rsidRPr="00DA15AF" w:rsidRDefault="00770E95">
      <w:pPr>
        <w:spacing w:after="0" w:line="259" w:lineRule="auto"/>
        <w:ind w:left="0" w:firstLine="0"/>
        <w:rPr>
          <w:rFonts w:asciiTheme="minorHAnsi" w:hAnsiTheme="minorHAnsi"/>
        </w:rPr>
      </w:pPr>
      <w:r w:rsidRPr="00DA15AF">
        <w:rPr>
          <w:rFonts w:asciiTheme="minorHAnsi" w:hAnsiTheme="minorHAnsi"/>
        </w:rPr>
        <w:t xml:space="preserve"> </w:t>
      </w:r>
    </w:p>
    <w:p w14:paraId="5C309B32" w14:textId="77777777" w:rsidR="00930CAF" w:rsidRPr="00930CAF" w:rsidRDefault="00930CAF">
      <w:pPr>
        <w:pStyle w:val="Heading1"/>
        <w:ind w:left="-5"/>
        <w:rPr>
          <w:rFonts w:asciiTheme="minorHAnsi" w:hAnsiTheme="minorHAnsi"/>
          <w:b/>
          <w:i/>
        </w:rPr>
      </w:pPr>
      <w:r w:rsidRPr="00930CAF">
        <w:rPr>
          <w:rFonts w:asciiTheme="minorHAnsi" w:hAnsiTheme="minorHAnsi"/>
          <w:b/>
          <w:i/>
        </w:rPr>
        <w:t>Reminders:  Effective for the 2016-17:</w:t>
      </w:r>
    </w:p>
    <w:p w14:paraId="4FBEBF9E" w14:textId="77777777" w:rsidR="00930CAF" w:rsidRDefault="00930CAF">
      <w:pPr>
        <w:pStyle w:val="Heading1"/>
        <w:ind w:left="-5"/>
        <w:rPr>
          <w:rFonts w:asciiTheme="minorHAnsi" w:hAnsiTheme="minorHAnsi"/>
        </w:rPr>
      </w:pPr>
      <w:r>
        <w:rPr>
          <w:rFonts w:asciiTheme="minorHAnsi" w:hAnsiTheme="minorHAnsi"/>
        </w:rPr>
        <w:t>- The BCI substitution rule has been eliminated.</w:t>
      </w:r>
    </w:p>
    <w:p w14:paraId="63C9E883" w14:textId="77777777" w:rsidR="00B525E5" w:rsidRPr="00DA15AF" w:rsidRDefault="00930CAF">
      <w:pPr>
        <w:pStyle w:val="Heading1"/>
        <w:ind w:left="-5"/>
        <w:rPr>
          <w:rFonts w:asciiTheme="minorHAnsi" w:hAnsiTheme="minorHAnsi"/>
        </w:rPr>
      </w:pPr>
      <w:r>
        <w:rPr>
          <w:rFonts w:asciiTheme="minorHAnsi" w:hAnsiTheme="minorHAnsi"/>
        </w:rPr>
        <w:t>- 6th Grade are allowed to play zone/zone press and trap defense the entire season.</w:t>
      </w:r>
    </w:p>
    <w:p w14:paraId="53E9DACE" w14:textId="77777777" w:rsidR="00930CAF" w:rsidRDefault="00770E95" w:rsidP="00B90962">
      <w:pPr>
        <w:spacing w:after="0" w:line="259" w:lineRule="auto"/>
        <w:ind w:left="360" w:firstLine="0"/>
        <w:rPr>
          <w:rFonts w:asciiTheme="minorHAnsi" w:hAnsiTheme="minorHAnsi"/>
        </w:rPr>
      </w:pPr>
      <w:r w:rsidRPr="00DA15AF">
        <w:rPr>
          <w:rFonts w:asciiTheme="minorHAnsi" w:hAnsiTheme="minorHAnsi"/>
        </w:rPr>
        <w:t xml:space="preserve"> </w:t>
      </w:r>
    </w:p>
    <w:p w14:paraId="4D7BFC48" w14:textId="77777777" w:rsidR="00B525E5" w:rsidRPr="004F136E" w:rsidRDefault="00770E95" w:rsidP="00DA7BA6">
      <w:pPr>
        <w:spacing w:after="0" w:line="259" w:lineRule="auto"/>
        <w:ind w:left="0" w:firstLine="0"/>
        <w:rPr>
          <w:rFonts w:asciiTheme="minorHAnsi" w:hAnsiTheme="minorHAnsi"/>
          <w:b/>
        </w:rPr>
      </w:pPr>
      <w:r w:rsidRPr="004F136E">
        <w:rPr>
          <w:rFonts w:asciiTheme="minorHAnsi" w:hAnsiTheme="minorHAnsi"/>
          <w:b/>
        </w:rPr>
        <w:t>DEFINITIONS</w:t>
      </w:r>
      <w:r w:rsidRPr="004F136E">
        <w:rPr>
          <w:rFonts w:asciiTheme="minorHAnsi" w:hAnsiTheme="minorHAnsi"/>
          <w:b/>
          <w:u w:color="000000"/>
        </w:rPr>
        <w:t xml:space="preserve"> </w:t>
      </w:r>
    </w:p>
    <w:p w14:paraId="288A4221" w14:textId="77777777" w:rsidR="00B90962" w:rsidRPr="00B90962" w:rsidRDefault="00B90962">
      <w:pPr>
        <w:pStyle w:val="Heading3"/>
        <w:ind w:left="-5"/>
        <w:rPr>
          <w:rFonts w:asciiTheme="minorHAnsi" w:eastAsia="Times New Roman" w:hAnsiTheme="minorHAnsi" w:cs="Times New Roman"/>
          <w:sz w:val="8"/>
          <w:szCs w:val="8"/>
        </w:rPr>
      </w:pPr>
    </w:p>
    <w:p w14:paraId="5B17BC03" w14:textId="77777777" w:rsidR="00B525E5" w:rsidRPr="00DA15AF" w:rsidRDefault="00770E95">
      <w:pPr>
        <w:pStyle w:val="Heading3"/>
        <w:ind w:left="-5"/>
        <w:rPr>
          <w:rFonts w:asciiTheme="minorHAnsi" w:hAnsiTheme="minorHAnsi"/>
        </w:rPr>
      </w:pPr>
      <w:r w:rsidRPr="00DA15AF">
        <w:rPr>
          <w:rFonts w:asciiTheme="minorHAnsi" w:eastAsia="Times New Roman" w:hAnsiTheme="minorHAnsi" w:cs="Times New Roman"/>
        </w:rPr>
        <w:t xml:space="preserve">6 Foot Rule </w:t>
      </w:r>
      <w:r w:rsidR="00930CAF">
        <w:rPr>
          <w:rFonts w:asciiTheme="minorHAnsi" w:hAnsiTheme="minorHAnsi"/>
        </w:rPr>
        <w:t>(4</w:t>
      </w:r>
      <w:r w:rsidR="00930CAF" w:rsidRPr="00930CAF">
        <w:rPr>
          <w:rFonts w:asciiTheme="minorHAnsi" w:hAnsiTheme="minorHAnsi"/>
          <w:vertAlign w:val="superscript"/>
        </w:rPr>
        <w:t>th</w:t>
      </w:r>
      <w:r w:rsidR="00930CAF">
        <w:rPr>
          <w:rFonts w:asciiTheme="minorHAnsi" w:hAnsiTheme="minorHAnsi"/>
        </w:rPr>
        <w:t xml:space="preserve"> &amp; </w:t>
      </w:r>
      <w:r w:rsidRPr="00DA15AF">
        <w:rPr>
          <w:rFonts w:asciiTheme="minorHAnsi" w:hAnsiTheme="minorHAnsi"/>
        </w:rPr>
        <w:t>5</w:t>
      </w:r>
      <w:r w:rsidRPr="00930CAF">
        <w:rPr>
          <w:rFonts w:asciiTheme="minorHAnsi" w:hAnsiTheme="minorHAnsi"/>
          <w:vertAlign w:val="superscript"/>
        </w:rPr>
        <w:t>th</w:t>
      </w:r>
      <w:r w:rsidR="00930CAF">
        <w:rPr>
          <w:rFonts w:asciiTheme="minorHAnsi" w:hAnsiTheme="minorHAnsi"/>
        </w:rPr>
        <w:t xml:space="preserve"> </w:t>
      </w:r>
      <w:r w:rsidRPr="00DA15AF">
        <w:rPr>
          <w:rFonts w:asciiTheme="minorHAnsi" w:hAnsiTheme="minorHAnsi"/>
        </w:rPr>
        <w:t>grade only)</w:t>
      </w:r>
      <w:r w:rsidRPr="00DA15AF">
        <w:rPr>
          <w:rFonts w:asciiTheme="minorHAnsi" w:eastAsia="Times New Roman" w:hAnsiTheme="minorHAnsi" w:cs="Times New Roman"/>
          <w:u w:val="none"/>
        </w:rPr>
        <w:t xml:space="preserve"> </w:t>
      </w:r>
    </w:p>
    <w:p w14:paraId="389498A1" w14:textId="77777777" w:rsidR="00B525E5" w:rsidRPr="00DA15AF" w:rsidRDefault="00770E95">
      <w:pPr>
        <w:ind w:left="355"/>
        <w:rPr>
          <w:rFonts w:asciiTheme="minorHAnsi" w:hAnsiTheme="minorHAnsi"/>
        </w:rPr>
      </w:pPr>
      <w:r w:rsidRPr="00DA15AF">
        <w:rPr>
          <w:rFonts w:asciiTheme="minorHAnsi" w:hAnsiTheme="minorHAnsi"/>
        </w:rPr>
        <w:t xml:space="preserve">This rule is intended to eliminate isolation plays by the offensive team and instill team play as our main objective. </w:t>
      </w:r>
    </w:p>
    <w:p w14:paraId="37B034A7" w14:textId="77777777" w:rsidR="00B525E5" w:rsidRPr="00B90962" w:rsidRDefault="00770E95">
      <w:pPr>
        <w:spacing w:after="0" w:line="259" w:lineRule="auto"/>
        <w:ind w:left="360" w:firstLine="0"/>
        <w:rPr>
          <w:rFonts w:asciiTheme="minorHAnsi" w:hAnsiTheme="minorHAnsi"/>
          <w:sz w:val="8"/>
          <w:szCs w:val="8"/>
        </w:rPr>
      </w:pPr>
      <w:r w:rsidRPr="00DA15AF">
        <w:rPr>
          <w:rFonts w:asciiTheme="minorHAnsi" w:hAnsiTheme="minorHAnsi"/>
        </w:rPr>
        <w:t xml:space="preserve"> </w:t>
      </w:r>
    </w:p>
    <w:p w14:paraId="7DE0AE2D" w14:textId="77777777" w:rsidR="00B525E5" w:rsidRPr="00DA15AF" w:rsidRDefault="00770E95">
      <w:pPr>
        <w:ind w:left="355"/>
        <w:rPr>
          <w:rFonts w:asciiTheme="minorHAnsi" w:hAnsiTheme="minorHAnsi"/>
        </w:rPr>
      </w:pPr>
      <w:r w:rsidRPr="00DA15AF">
        <w:rPr>
          <w:rFonts w:asciiTheme="minorHAnsi" w:hAnsiTheme="minorHAnsi"/>
        </w:rPr>
        <w:t xml:space="preserve">No double-teaming of the ball anywhere on the floor, except within the offense’s 3-point arc.  Once the ball is advanced inside the 3-point arc, any defensive player may double-team the ball. </w:t>
      </w:r>
    </w:p>
    <w:p w14:paraId="2F86E770" w14:textId="77777777" w:rsidR="00B90962" w:rsidRPr="00B90962" w:rsidRDefault="00B90962" w:rsidP="00B90962">
      <w:pPr>
        <w:spacing w:after="4" w:line="259" w:lineRule="auto"/>
        <w:ind w:left="360" w:firstLine="0"/>
        <w:rPr>
          <w:rFonts w:asciiTheme="minorHAnsi" w:eastAsia="Calibri" w:hAnsiTheme="minorHAnsi" w:cs="Calibri"/>
          <w:sz w:val="8"/>
          <w:szCs w:val="8"/>
        </w:rPr>
      </w:pPr>
    </w:p>
    <w:p w14:paraId="65698D86" w14:textId="77777777" w:rsidR="00B525E5" w:rsidRPr="00DA15AF" w:rsidRDefault="00770E95" w:rsidP="004F136E">
      <w:pPr>
        <w:spacing w:after="4" w:line="259" w:lineRule="auto"/>
        <w:ind w:left="360" w:firstLine="0"/>
        <w:rPr>
          <w:rFonts w:asciiTheme="minorHAnsi" w:hAnsiTheme="minorHAnsi"/>
        </w:rPr>
      </w:pPr>
      <w:r w:rsidRPr="00DA15AF">
        <w:rPr>
          <w:rFonts w:asciiTheme="minorHAnsi" w:hAnsiTheme="minorHAnsi"/>
        </w:rPr>
        <w:t xml:space="preserve">Defensive players must stay within 6 feet of the player which they are defending at all times while the offensive player is located within the 3-point arc.  If the offensive player is located outside the 3-point arc, the defensive player is free to “sag” or help </w:t>
      </w:r>
      <w:r w:rsidRPr="00DA15AF">
        <w:rPr>
          <w:rFonts w:asciiTheme="minorHAnsi" w:hAnsiTheme="minorHAnsi"/>
          <w:u w:val="single" w:color="000000"/>
        </w:rPr>
        <w:t>guard another player</w:t>
      </w:r>
      <w:r w:rsidRPr="00DA15AF">
        <w:rPr>
          <w:rFonts w:asciiTheme="minorHAnsi" w:hAnsiTheme="minorHAnsi"/>
        </w:rPr>
        <w:t xml:space="preserve"> as he wishes. Once the offensive player enters or re-enters the 3-point arc, the 6-foot rule takes effect. </w:t>
      </w:r>
    </w:p>
    <w:p w14:paraId="1D6745B8" w14:textId="77777777" w:rsidR="00B525E5" w:rsidRPr="00B90962" w:rsidRDefault="00770E95">
      <w:pPr>
        <w:spacing w:after="0" w:line="259" w:lineRule="auto"/>
        <w:ind w:left="0" w:firstLine="0"/>
        <w:rPr>
          <w:rFonts w:asciiTheme="minorHAnsi" w:hAnsiTheme="minorHAnsi"/>
          <w:sz w:val="8"/>
          <w:szCs w:val="8"/>
        </w:rPr>
      </w:pPr>
      <w:r w:rsidRPr="00DA15AF">
        <w:rPr>
          <w:rFonts w:asciiTheme="minorHAnsi" w:hAnsiTheme="minorHAnsi"/>
        </w:rPr>
        <w:t xml:space="preserve"> </w:t>
      </w:r>
    </w:p>
    <w:p w14:paraId="1DEA56DF" w14:textId="77777777" w:rsidR="004F136E" w:rsidRDefault="00770E95" w:rsidP="004F136E">
      <w:pPr>
        <w:rPr>
          <w:rFonts w:asciiTheme="minorHAnsi" w:hAnsiTheme="minorHAnsi"/>
        </w:rPr>
      </w:pPr>
      <w:r w:rsidRPr="00DA15AF">
        <w:rPr>
          <w:rFonts w:asciiTheme="minorHAnsi" w:hAnsiTheme="minorHAnsi"/>
        </w:rPr>
        <w:t xml:space="preserve">A zone infraction can only be called if a defensive man is guarding an area -- not if the defensive man is attempting to guard his man or trap the ball within the 3-point arc. </w:t>
      </w:r>
    </w:p>
    <w:p w14:paraId="4213773D" w14:textId="77777777" w:rsidR="004F136E" w:rsidRPr="004F136E" w:rsidRDefault="004F136E" w:rsidP="004F136E">
      <w:pPr>
        <w:rPr>
          <w:rFonts w:asciiTheme="minorHAnsi" w:hAnsiTheme="minorHAnsi"/>
          <w:sz w:val="8"/>
          <w:szCs w:val="8"/>
        </w:rPr>
      </w:pPr>
    </w:p>
    <w:p w14:paraId="7FD22AE9" w14:textId="77777777" w:rsidR="00B525E5" w:rsidRPr="00DA15AF" w:rsidRDefault="00770E95" w:rsidP="004F136E">
      <w:pPr>
        <w:rPr>
          <w:rFonts w:asciiTheme="minorHAnsi" w:hAnsiTheme="minorHAnsi"/>
        </w:rPr>
      </w:pPr>
      <w:r w:rsidRPr="00DA15AF">
        <w:rPr>
          <w:rFonts w:asciiTheme="minorHAnsi" w:hAnsiTheme="minorHAnsi"/>
        </w:rPr>
        <w:t xml:space="preserve">In the back court players must guard a man and adhere to the six foot rule.  There are no traps or double teams. </w:t>
      </w:r>
    </w:p>
    <w:p w14:paraId="3CC51EFC" w14:textId="77777777" w:rsidR="00B525E5" w:rsidRPr="00DA15AF" w:rsidRDefault="00770E95" w:rsidP="004F136E">
      <w:pPr>
        <w:spacing w:after="79" w:line="259" w:lineRule="auto"/>
        <w:ind w:left="0" w:firstLine="0"/>
        <w:rPr>
          <w:rFonts w:asciiTheme="minorHAnsi" w:hAnsiTheme="minorHAnsi"/>
        </w:rPr>
      </w:pPr>
      <w:r w:rsidRPr="00DA15AF">
        <w:rPr>
          <w:rFonts w:asciiTheme="minorHAnsi" w:hAnsiTheme="minorHAnsi"/>
          <w:u w:val="single" w:color="000000"/>
        </w:rPr>
        <w:lastRenderedPageBreak/>
        <w:t>Mercy Rule (All grades)</w:t>
      </w:r>
      <w:r w:rsidRPr="00DA15AF">
        <w:rPr>
          <w:rFonts w:asciiTheme="minorHAnsi" w:hAnsiTheme="minorHAnsi"/>
        </w:rPr>
        <w:t xml:space="preserve"> </w:t>
      </w:r>
    </w:p>
    <w:p w14:paraId="71428A94" w14:textId="77777777" w:rsidR="00B525E5" w:rsidRPr="00DA15AF" w:rsidRDefault="00770E95" w:rsidP="004F136E">
      <w:pPr>
        <w:spacing w:after="110"/>
        <w:ind w:left="355"/>
        <w:rPr>
          <w:rFonts w:asciiTheme="minorHAnsi" w:hAnsiTheme="minorHAnsi"/>
        </w:rPr>
      </w:pPr>
      <w:r w:rsidRPr="00DA15AF">
        <w:rPr>
          <w:rFonts w:asciiTheme="minorHAnsi" w:hAnsiTheme="minorHAnsi"/>
        </w:rPr>
        <w:t>Backcourt press is not allowed by the leading team after a 20-point difference</w:t>
      </w:r>
      <w:r w:rsidR="004F136E">
        <w:rPr>
          <w:rFonts w:asciiTheme="minorHAnsi" w:hAnsiTheme="minorHAnsi"/>
        </w:rPr>
        <w:t xml:space="preserve"> in the score has been reached and </w:t>
      </w:r>
      <w:r w:rsidRPr="00DA15AF">
        <w:rPr>
          <w:rFonts w:asciiTheme="minorHAnsi" w:hAnsiTheme="minorHAnsi"/>
        </w:rPr>
        <w:t xml:space="preserve">the leading team must retreat to inside </w:t>
      </w:r>
      <w:r w:rsidR="00B90962">
        <w:rPr>
          <w:rFonts w:asciiTheme="minorHAnsi" w:hAnsiTheme="minorHAnsi"/>
        </w:rPr>
        <w:t>half court line wh</w:t>
      </w:r>
      <w:r w:rsidRPr="00DA15AF">
        <w:rPr>
          <w:rFonts w:asciiTheme="minorHAnsi" w:hAnsiTheme="minorHAnsi"/>
        </w:rPr>
        <w:t xml:space="preserve">ile defending. </w:t>
      </w:r>
      <w:r w:rsidR="00B90962">
        <w:rPr>
          <w:rFonts w:asciiTheme="minorHAnsi" w:hAnsiTheme="minorHAnsi"/>
        </w:rPr>
        <w:t xml:space="preserve"> The leading team may doub</w:t>
      </w:r>
      <w:r w:rsidR="004F136E">
        <w:rPr>
          <w:rFonts w:asciiTheme="minorHAnsi" w:hAnsiTheme="minorHAnsi"/>
        </w:rPr>
        <w:t>le team outside the 3 point arc while in the lead by 20 or more.</w:t>
      </w:r>
    </w:p>
    <w:p w14:paraId="20CB3239" w14:textId="77777777" w:rsidR="00B525E5" w:rsidRPr="00DA15AF" w:rsidRDefault="004F136E">
      <w:pPr>
        <w:spacing w:after="110"/>
        <w:ind w:left="355"/>
        <w:rPr>
          <w:rFonts w:asciiTheme="minorHAnsi" w:hAnsiTheme="minorHAnsi"/>
        </w:rPr>
      </w:pPr>
      <w:r>
        <w:rPr>
          <w:rFonts w:asciiTheme="minorHAnsi" w:hAnsiTheme="minorHAnsi"/>
        </w:rPr>
        <w:t>If</w:t>
      </w:r>
      <w:r w:rsidR="00770E95" w:rsidRPr="00DA15AF">
        <w:rPr>
          <w:rFonts w:asciiTheme="minorHAnsi" w:hAnsiTheme="minorHAnsi"/>
        </w:rPr>
        <w:t xml:space="preserve"> lead sh</w:t>
      </w:r>
      <w:r>
        <w:rPr>
          <w:rFonts w:asciiTheme="minorHAnsi" w:hAnsiTheme="minorHAnsi"/>
        </w:rPr>
        <w:t>rinks to 15 points or less, leading team may</w:t>
      </w:r>
      <w:r w:rsidR="00770E95" w:rsidRPr="00DA15AF">
        <w:rPr>
          <w:rFonts w:asciiTheme="minorHAnsi" w:hAnsiTheme="minorHAnsi"/>
        </w:rPr>
        <w:t xml:space="preserve"> back court press</w:t>
      </w:r>
      <w:r>
        <w:rPr>
          <w:rFonts w:asciiTheme="minorHAnsi" w:hAnsiTheme="minorHAnsi"/>
        </w:rPr>
        <w:t xml:space="preserve"> till 20 point difference </w:t>
      </w:r>
      <w:r w:rsidR="00770E95" w:rsidRPr="00DA15AF">
        <w:rPr>
          <w:rFonts w:asciiTheme="minorHAnsi" w:hAnsiTheme="minorHAnsi"/>
        </w:rPr>
        <w:t xml:space="preserve">reached. </w:t>
      </w:r>
    </w:p>
    <w:p w14:paraId="2E528242" w14:textId="77777777" w:rsidR="00B525E5" w:rsidRPr="00DA15AF" w:rsidRDefault="00770E95">
      <w:pPr>
        <w:spacing w:after="107"/>
        <w:ind w:left="355"/>
        <w:rPr>
          <w:rFonts w:asciiTheme="minorHAnsi" w:hAnsiTheme="minorHAnsi"/>
        </w:rPr>
      </w:pPr>
      <w:r w:rsidRPr="00DA15AF">
        <w:rPr>
          <w:rFonts w:asciiTheme="minorHAnsi" w:hAnsiTheme="minorHAnsi"/>
        </w:rPr>
        <w:t xml:space="preserve">Should this rule be violated, the leading team will be issued a warning for the 1st infraction. </w:t>
      </w:r>
    </w:p>
    <w:p w14:paraId="2E5BF7BE" w14:textId="77777777" w:rsidR="00B525E5" w:rsidRPr="00DA15AF" w:rsidRDefault="004F136E">
      <w:pPr>
        <w:spacing w:after="105"/>
        <w:ind w:left="355"/>
        <w:rPr>
          <w:rFonts w:asciiTheme="minorHAnsi" w:hAnsiTheme="minorHAnsi"/>
        </w:rPr>
      </w:pPr>
      <w:r>
        <w:rPr>
          <w:rFonts w:asciiTheme="minorHAnsi" w:hAnsiTheme="minorHAnsi"/>
        </w:rPr>
        <w:t>Technical foul issued after 2nd warning is issued.  (</w:t>
      </w:r>
      <w:r w:rsidR="00770E95" w:rsidRPr="00DA15AF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) points </w:t>
      </w:r>
      <w:proofErr w:type="gramStart"/>
      <w:r>
        <w:rPr>
          <w:rFonts w:asciiTheme="minorHAnsi" w:hAnsiTheme="minorHAnsi"/>
        </w:rPr>
        <w:t>is</w:t>
      </w:r>
      <w:proofErr w:type="gramEnd"/>
      <w:r w:rsidR="00770E95" w:rsidRPr="00DA15AF">
        <w:rPr>
          <w:rFonts w:asciiTheme="minorHAnsi" w:hAnsiTheme="minorHAnsi"/>
        </w:rPr>
        <w:t xml:space="preserve"> not automatic and must be shot.  </w:t>
      </w:r>
    </w:p>
    <w:p w14:paraId="193BFEBB" w14:textId="77777777" w:rsidR="00B525E5" w:rsidRPr="004F136E" w:rsidRDefault="00770E95" w:rsidP="004F136E">
      <w:pPr>
        <w:spacing w:after="107" w:line="259" w:lineRule="auto"/>
        <w:ind w:left="0" w:firstLine="0"/>
        <w:rPr>
          <w:rFonts w:asciiTheme="minorHAnsi" w:hAnsiTheme="minorHAnsi"/>
          <w:u w:val="single"/>
        </w:rPr>
      </w:pPr>
      <w:r w:rsidRPr="004F136E">
        <w:rPr>
          <w:rFonts w:asciiTheme="minorHAnsi" w:hAnsiTheme="minorHAnsi"/>
          <w:u w:val="single"/>
        </w:rPr>
        <w:t xml:space="preserve">Sportsmanship Rule </w:t>
      </w:r>
    </w:p>
    <w:p w14:paraId="2DA80315" w14:textId="77777777" w:rsidR="00B525E5" w:rsidRPr="00DA15AF" w:rsidRDefault="004F136E">
      <w:pPr>
        <w:spacing w:after="110"/>
        <w:ind w:left="35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Sportsmanship </w:t>
      </w:r>
      <w:r w:rsidR="00770E95" w:rsidRPr="00DA15AF">
        <w:rPr>
          <w:rFonts w:asciiTheme="minorHAnsi" w:hAnsiTheme="minorHAnsi"/>
        </w:rPr>
        <w:t>in the games</w:t>
      </w:r>
      <w:r>
        <w:rPr>
          <w:rFonts w:asciiTheme="minorHAnsi" w:hAnsiTheme="minorHAnsi"/>
        </w:rPr>
        <w:t xml:space="preserve"> is necessary</w:t>
      </w:r>
      <w:r w:rsidR="00770E95" w:rsidRPr="00DA15AF">
        <w:rPr>
          <w:rFonts w:asciiTheme="minorHAnsi" w:hAnsiTheme="minorHAnsi"/>
        </w:rPr>
        <w:t xml:space="preserve"> to reduce demeaning behavior by coaches, players and/or fans</w:t>
      </w:r>
      <w:r w:rsidR="00B90962">
        <w:rPr>
          <w:rFonts w:asciiTheme="minorHAnsi" w:hAnsiTheme="minorHAnsi"/>
        </w:rPr>
        <w:t xml:space="preserve"> to the referees and to each other</w:t>
      </w:r>
      <w:r w:rsidR="00770E95" w:rsidRPr="00DA15AF">
        <w:rPr>
          <w:rFonts w:asciiTheme="minorHAnsi" w:hAnsiTheme="minorHAnsi"/>
        </w:rPr>
        <w:t xml:space="preserve">. </w:t>
      </w:r>
    </w:p>
    <w:p w14:paraId="218B0A7B" w14:textId="77777777" w:rsidR="00B525E5" w:rsidRPr="00DA15AF" w:rsidRDefault="00770E95" w:rsidP="004F136E">
      <w:pPr>
        <w:spacing w:after="0"/>
        <w:ind w:left="355"/>
        <w:rPr>
          <w:rFonts w:asciiTheme="minorHAnsi" w:hAnsiTheme="minorHAnsi"/>
        </w:rPr>
      </w:pPr>
      <w:r w:rsidRPr="00DA15AF">
        <w:rPr>
          <w:rFonts w:asciiTheme="minorHAnsi" w:hAnsiTheme="minorHAnsi"/>
        </w:rPr>
        <w:t xml:space="preserve">1. Each Facility that is hosting the games must provide a gym supervisor. </w:t>
      </w:r>
    </w:p>
    <w:p w14:paraId="6E1DDFF5" w14:textId="77777777" w:rsidR="00B525E5" w:rsidRPr="00DA15AF" w:rsidRDefault="00770E95" w:rsidP="004F136E">
      <w:pPr>
        <w:numPr>
          <w:ilvl w:val="0"/>
          <w:numId w:val="6"/>
        </w:numPr>
        <w:spacing w:after="0"/>
        <w:ind w:hanging="360"/>
        <w:rPr>
          <w:rFonts w:asciiTheme="minorHAnsi" w:hAnsiTheme="minorHAnsi"/>
        </w:rPr>
      </w:pPr>
      <w:r w:rsidRPr="00DA15AF">
        <w:rPr>
          <w:rFonts w:asciiTheme="minorHAnsi" w:hAnsiTheme="minorHAnsi"/>
        </w:rPr>
        <w:t xml:space="preserve">This person will be present at all games. </w:t>
      </w:r>
    </w:p>
    <w:p w14:paraId="0B259A97" w14:textId="77777777" w:rsidR="00B525E5" w:rsidRPr="00DA15AF" w:rsidRDefault="00770E95" w:rsidP="004F136E">
      <w:pPr>
        <w:numPr>
          <w:ilvl w:val="0"/>
          <w:numId w:val="6"/>
        </w:numPr>
        <w:spacing w:after="0"/>
        <w:ind w:hanging="360"/>
        <w:rPr>
          <w:rFonts w:asciiTheme="minorHAnsi" w:hAnsiTheme="minorHAnsi"/>
        </w:rPr>
      </w:pPr>
      <w:r w:rsidRPr="00DA15AF">
        <w:rPr>
          <w:rFonts w:asciiTheme="minorHAnsi" w:hAnsiTheme="minorHAnsi"/>
        </w:rPr>
        <w:t xml:space="preserve">Must identify themselves to the officials and coaches. </w:t>
      </w:r>
    </w:p>
    <w:p w14:paraId="3CA84B94" w14:textId="77777777" w:rsidR="00B525E5" w:rsidRPr="00DA15AF" w:rsidRDefault="00770E95" w:rsidP="004F136E">
      <w:pPr>
        <w:numPr>
          <w:ilvl w:val="0"/>
          <w:numId w:val="7"/>
        </w:numPr>
        <w:spacing w:after="0"/>
        <w:ind w:hanging="360"/>
        <w:rPr>
          <w:rFonts w:asciiTheme="minorHAnsi" w:hAnsiTheme="minorHAnsi"/>
        </w:rPr>
      </w:pPr>
      <w:r w:rsidRPr="00DA15AF">
        <w:rPr>
          <w:rFonts w:asciiTheme="minorHAnsi" w:hAnsiTheme="minorHAnsi"/>
        </w:rPr>
        <w:t xml:space="preserve">Help maintain </w:t>
      </w:r>
      <w:r w:rsidR="00377CF3" w:rsidRPr="00DA15AF">
        <w:rPr>
          <w:rFonts w:asciiTheme="minorHAnsi" w:hAnsiTheme="minorHAnsi"/>
        </w:rPr>
        <w:t>acceptable conduct by all present.</w:t>
      </w:r>
    </w:p>
    <w:p w14:paraId="1F683380" w14:textId="77777777" w:rsidR="00B525E5" w:rsidRPr="00DA15AF" w:rsidRDefault="00770E95" w:rsidP="004F136E">
      <w:pPr>
        <w:numPr>
          <w:ilvl w:val="0"/>
          <w:numId w:val="7"/>
        </w:numPr>
        <w:spacing w:after="0"/>
        <w:ind w:hanging="360"/>
        <w:rPr>
          <w:rFonts w:asciiTheme="minorHAnsi" w:hAnsiTheme="minorHAnsi"/>
        </w:rPr>
      </w:pPr>
      <w:r w:rsidRPr="00DA15AF">
        <w:rPr>
          <w:rFonts w:asciiTheme="minorHAnsi" w:hAnsiTheme="minorHAnsi"/>
        </w:rPr>
        <w:t xml:space="preserve">Will remove or calm unruly fans for either team. </w:t>
      </w:r>
    </w:p>
    <w:p w14:paraId="7B8C7AF5" w14:textId="77777777" w:rsidR="00B525E5" w:rsidRPr="00DA15AF" w:rsidRDefault="004F136E" w:rsidP="004F136E">
      <w:pPr>
        <w:numPr>
          <w:ilvl w:val="0"/>
          <w:numId w:val="7"/>
        </w:numPr>
        <w:spacing w:after="0"/>
        <w:ind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Will provide copy of ETL rules to officials and </w:t>
      </w:r>
      <w:r w:rsidR="00770E95" w:rsidRPr="00DA15AF">
        <w:rPr>
          <w:rFonts w:asciiTheme="minorHAnsi" w:hAnsiTheme="minorHAnsi"/>
        </w:rPr>
        <w:t xml:space="preserve">review any pertinent rules for that level of play. </w:t>
      </w:r>
    </w:p>
    <w:p w14:paraId="5755F174" w14:textId="77777777" w:rsidR="00B525E5" w:rsidRPr="00DA15AF" w:rsidRDefault="00770E95" w:rsidP="004F136E">
      <w:pPr>
        <w:numPr>
          <w:ilvl w:val="0"/>
          <w:numId w:val="8"/>
        </w:numPr>
        <w:spacing w:after="0"/>
        <w:ind w:hanging="360"/>
        <w:rPr>
          <w:rFonts w:asciiTheme="minorHAnsi" w:hAnsiTheme="minorHAnsi"/>
        </w:rPr>
      </w:pPr>
      <w:r w:rsidRPr="00DA15AF">
        <w:rPr>
          <w:rFonts w:asciiTheme="minorHAnsi" w:hAnsiTheme="minorHAnsi"/>
        </w:rPr>
        <w:t xml:space="preserve">PNBOA will make available a copy of the ETL rules to each official.  The official will enforce all rules as outlined for the league. </w:t>
      </w:r>
    </w:p>
    <w:p w14:paraId="171CD113" w14:textId="77777777" w:rsidR="00B525E5" w:rsidRPr="00DA15AF" w:rsidRDefault="00770E95" w:rsidP="004F136E">
      <w:pPr>
        <w:numPr>
          <w:ilvl w:val="0"/>
          <w:numId w:val="8"/>
        </w:numPr>
        <w:spacing w:after="0"/>
        <w:ind w:hanging="360"/>
        <w:rPr>
          <w:rFonts w:asciiTheme="minorHAnsi" w:hAnsiTheme="minorHAnsi"/>
        </w:rPr>
      </w:pPr>
      <w:r w:rsidRPr="00DA15AF">
        <w:rPr>
          <w:rFonts w:asciiTheme="minorHAnsi" w:hAnsiTheme="minorHAnsi"/>
        </w:rPr>
        <w:t xml:space="preserve">Unruly </w:t>
      </w:r>
      <w:r w:rsidR="004F136E">
        <w:rPr>
          <w:rFonts w:asciiTheme="minorHAnsi" w:hAnsiTheme="minorHAnsi"/>
        </w:rPr>
        <w:t xml:space="preserve">fan behavior will result in </w:t>
      </w:r>
      <w:r w:rsidRPr="00DA15AF">
        <w:rPr>
          <w:rFonts w:asciiTheme="minorHAnsi" w:hAnsiTheme="minorHAnsi"/>
        </w:rPr>
        <w:t>tech</w:t>
      </w:r>
      <w:r w:rsidR="004F136E">
        <w:rPr>
          <w:rFonts w:asciiTheme="minorHAnsi" w:hAnsiTheme="minorHAnsi"/>
        </w:rPr>
        <w:t>nical foul being assessed to head coach and</w:t>
      </w:r>
      <w:r w:rsidRPr="00DA15AF">
        <w:rPr>
          <w:rFonts w:asciiTheme="minorHAnsi" w:hAnsiTheme="minorHAnsi"/>
        </w:rPr>
        <w:t xml:space="preserve"> unr</w:t>
      </w:r>
      <w:r w:rsidR="004F136E">
        <w:rPr>
          <w:rFonts w:asciiTheme="minorHAnsi" w:hAnsiTheme="minorHAnsi"/>
        </w:rPr>
        <w:t>uly fan will be removed from</w:t>
      </w:r>
      <w:r w:rsidRPr="00DA15AF">
        <w:rPr>
          <w:rFonts w:asciiTheme="minorHAnsi" w:hAnsiTheme="minorHAnsi"/>
        </w:rPr>
        <w:t xml:space="preserve"> facility</w:t>
      </w:r>
      <w:r w:rsidR="004F136E">
        <w:rPr>
          <w:rFonts w:asciiTheme="minorHAnsi" w:hAnsiTheme="minorHAnsi"/>
        </w:rPr>
        <w:t>.  If the fan will not leave</w:t>
      </w:r>
      <w:r w:rsidRPr="00DA15AF">
        <w:rPr>
          <w:rFonts w:asciiTheme="minorHAnsi" w:hAnsiTheme="minorHAnsi"/>
        </w:rPr>
        <w:t xml:space="preserve"> facility</w:t>
      </w:r>
      <w:r w:rsidR="004F136E">
        <w:rPr>
          <w:rFonts w:asciiTheme="minorHAnsi" w:hAnsiTheme="minorHAnsi"/>
        </w:rPr>
        <w:t>,</w:t>
      </w:r>
      <w:r w:rsidRPr="00DA15AF">
        <w:rPr>
          <w:rFonts w:asciiTheme="minorHAnsi" w:hAnsiTheme="minorHAnsi"/>
        </w:rPr>
        <w:t xml:space="preserve"> the game will be immediately forfeited. </w:t>
      </w:r>
    </w:p>
    <w:p w14:paraId="478D88E3" w14:textId="77777777" w:rsidR="00B525E5" w:rsidRPr="00DA15AF" w:rsidRDefault="00770E95" w:rsidP="004F136E">
      <w:pPr>
        <w:numPr>
          <w:ilvl w:val="0"/>
          <w:numId w:val="8"/>
        </w:numPr>
        <w:spacing w:after="0"/>
        <w:ind w:hanging="360"/>
        <w:rPr>
          <w:rFonts w:asciiTheme="minorHAnsi" w:hAnsiTheme="minorHAnsi"/>
        </w:rPr>
      </w:pPr>
      <w:r w:rsidRPr="00DA15AF">
        <w:rPr>
          <w:rFonts w:asciiTheme="minorHAnsi" w:hAnsiTheme="minorHAnsi"/>
        </w:rPr>
        <w:t xml:space="preserve">The second technical foul in the same game due </w:t>
      </w:r>
      <w:r w:rsidR="00512B0E">
        <w:rPr>
          <w:rFonts w:asciiTheme="minorHAnsi" w:hAnsiTheme="minorHAnsi"/>
        </w:rPr>
        <w:t>to fan behavior will result in</w:t>
      </w:r>
      <w:r w:rsidRPr="00DA15AF">
        <w:rPr>
          <w:rFonts w:asciiTheme="minorHAnsi" w:hAnsiTheme="minorHAnsi"/>
        </w:rPr>
        <w:t xml:space="preserve"> forfeit by that team. </w:t>
      </w:r>
    </w:p>
    <w:p w14:paraId="1BC95524" w14:textId="77777777" w:rsidR="00B525E5" w:rsidRPr="00DA15AF" w:rsidRDefault="00770E95" w:rsidP="004F136E">
      <w:pPr>
        <w:numPr>
          <w:ilvl w:val="0"/>
          <w:numId w:val="8"/>
        </w:numPr>
        <w:spacing w:after="0"/>
        <w:ind w:hanging="360"/>
        <w:rPr>
          <w:rFonts w:asciiTheme="minorHAnsi" w:hAnsiTheme="minorHAnsi"/>
        </w:rPr>
      </w:pPr>
      <w:r w:rsidRPr="00DA15AF">
        <w:rPr>
          <w:rFonts w:asciiTheme="minorHAnsi" w:hAnsiTheme="minorHAnsi"/>
        </w:rPr>
        <w:t xml:space="preserve">The second forfeit due to fan behavior will result in the removal of that team from further league play and tournament play. </w:t>
      </w:r>
    </w:p>
    <w:p w14:paraId="15D41667" w14:textId="77777777" w:rsidR="00B525E5" w:rsidRPr="00DA15AF" w:rsidRDefault="00770E95" w:rsidP="004F136E">
      <w:pPr>
        <w:numPr>
          <w:ilvl w:val="0"/>
          <w:numId w:val="8"/>
        </w:numPr>
        <w:spacing w:after="0"/>
        <w:ind w:hanging="360"/>
        <w:rPr>
          <w:rFonts w:asciiTheme="minorHAnsi" w:hAnsiTheme="minorHAnsi"/>
        </w:rPr>
      </w:pPr>
      <w:r w:rsidRPr="00DA15AF">
        <w:rPr>
          <w:rFonts w:asciiTheme="minorHAnsi" w:hAnsiTheme="minorHAnsi"/>
        </w:rPr>
        <w:t xml:space="preserve">Enforce mercy rule at all times. </w:t>
      </w:r>
    </w:p>
    <w:p w14:paraId="046C3C79" w14:textId="77777777" w:rsidR="00DA7BA6" w:rsidRPr="00DA15AF" w:rsidRDefault="00DA7BA6" w:rsidP="00DA7BA6">
      <w:pPr>
        <w:spacing w:after="107"/>
        <w:ind w:left="345" w:firstLine="0"/>
        <w:rPr>
          <w:rFonts w:asciiTheme="minorHAnsi" w:hAnsiTheme="minorHAnsi"/>
          <w:sz w:val="8"/>
          <w:szCs w:val="8"/>
        </w:rPr>
      </w:pPr>
    </w:p>
    <w:p w14:paraId="47589345" w14:textId="77777777" w:rsidR="00B525E5" w:rsidRPr="00DA15AF" w:rsidRDefault="00770E95" w:rsidP="00DA7BA6">
      <w:pPr>
        <w:spacing w:after="96" w:line="259" w:lineRule="auto"/>
        <w:ind w:left="0" w:firstLine="0"/>
        <w:rPr>
          <w:rFonts w:asciiTheme="minorHAnsi" w:hAnsiTheme="minorHAnsi"/>
          <w:u w:val="single"/>
        </w:rPr>
      </w:pPr>
      <w:r w:rsidRPr="00DA15AF">
        <w:rPr>
          <w:rFonts w:asciiTheme="minorHAnsi" w:hAnsiTheme="minorHAnsi"/>
          <w:u w:val="single"/>
        </w:rPr>
        <w:t xml:space="preserve">Program/Game Participation Rule </w:t>
      </w:r>
    </w:p>
    <w:p w14:paraId="2C16A971" w14:textId="77777777" w:rsidR="00B525E5" w:rsidRPr="00DA15AF" w:rsidRDefault="00770E95" w:rsidP="00DA7BA6">
      <w:pPr>
        <w:pStyle w:val="NoSpacing"/>
        <w:rPr>
          <w:rFonts w:asciiTheme="minorHAnsi" w:hAnsiTheme="minorHAnsi"/>
        </w:rPr>
      </w:pPr>
      <w:r w:rsidRPr="00DA15AF">
        <w:rPr>
          <w:rFonts w:asciiTheme="minorHAnsi" w:hAnsiTheme="minorHAnsi"/>
        </w:rPr>
        <w:t xml:space="preserve">Individual Players can only play for one ETL program during a season. </w:t>
      </w:r>
    </w:p>
    <w:p w14:paraId="7C6F12B0" w14:textId="77777777" w:rsidR="00B525E5" w:rsidRPr="00DA15AF" w:rsidRDefault="00770E95" w:rsidP="00DA7BA6">
      <w:pPr>
        <w:pStyle w:val="NoSpacing"/>
        <w:rPr>
          <w:rFonts w:asciiTheme="minorHAnsi" w:hAnsiTheme="minorHAnsi"/>
          <w:sz w:val="8"/>
          <w:szCs w:val="8"/>
        </w:rPr>
      </w:pPr>
      <w:r w:rsidRPr="00DA15AF">
        <w:rPr>
          <w:rFonts w:asciiTheme="minorHAnsi" w:hAnsiTheme="minorHAnsi"/>
        </w:rPr>
        <w:t xml:space="preserve"> </w:t>
      </w:r>
    </w:p>
    <w:p w14:paraId="4C2CE472" w14:textId="77777777" w:rsidR="00512B0E" w:rsidRPr="00DA15AF" w:rsidRDefault="00770E95" w:rsidP="00512B0E">
      <w:pPr>
        <w:pStyle w:val="NoSpacing"/>
        <w:rPr>
          <w:rFonts w:asciiTheme="minorHAnsi" w:hAnsiTheme="minorHAnsi"/>
        </w:rPr>
      </w:pPr>
      <w:r w:rsidRPr="00DA15AF">
        <w:rPr>
          <w:rFonts w:asciiTheme="minorHAnsi" w:hAnsiTheme="minorHAnsi"/>
        </w:rPr>
        <w:t>Individual Players can play for more than on</w:t>
      </w:r>
      <w:r w:rsidR="00512B0E">
        <w:rPr>
          <w:rFonts w:asciiTheme="minorHAnsi" w:hAnsiTheme="minorHAnsi"/>
        </w:rPr>
        <w:t>e team in a single program during regular season play.</w:t>
      </w:r>
    </w:p>
    <w:p w14:paraId="7144C2A7" w14:textId="77777777" w:rsidR="00B525E5" w:rsidRPr="00DA15AF" w:rsidRDefault="00770E95" w:rsidP="00DA7BA6">
      <w:pPr>
        <w:pStyle w:val="NoSpacing"/>
        <w:rPr>
          <w:rFonts w:asciiTheme="minorHAnsi" w:hAnsiTheme="minorHAnsi"/>
          <w:sz w:val="8"/>
          <w:szCs w:val="8"/>
        </w:rPr>
      </w:pPr>
      <w:r w:rsidRPr="00DA15AF">
        <w:rPr>
          <w:rFonts w:asciiTheme="minorHAnsi" w:hAnsiTheme="minorHAnsi"/>
        </w:rPr>
        <w:t xml:space="preserve"> </w:t>
      </w:r>
    </w:p>
    <w:p w14:paraId="75EC6751" w14:textId="77777777" w:rsidR="00B525E5" w:rsidRPr="00DA15AF" w:rsidRDefault="00770E95" w:rsidP="00DA7BA6">
      <w:pPr>
        <w:pStyle w:val="NoSpacing"/>
        <w:rPr>
          <w:rFonts w:asciiTheme="minorHAnsi" w:hAnsiTheme="minorHAnsi"/>
        </w:rPr>
      </w:pPr>
      <w:r w:rsidRPr="00DA15AF">
        <w:rPr>
          <w:rFonts w:asciiTheme="minorHAnsi" w:hAnsiTheme="minorHAnsi"/>
        </w:rPr>
        <w:t xml:space="preserve">Individual Players can play the grade above but they may not play the grade below. </w:t>
      </w:r>
    </w:p>
    <w:p w14:paraId="094488F0" w14:textId="77777777" w:rsidR="00B525E5" w:rsidRPr="00DA15AF" w:rsidRDefault="00770E95" w:rsidP="00DA7BA6">
      <w:pPr>
        <w:pStyle w:val="NoSpacing"/>
        <w:rPr>
          <w:rFonts w:asciiTheme="minorHAnsi" w:hAnsiTheme="minorHAnsi"/>
          <w:sz w:val="8"/>
          <w:szCs w:val="8"/>
        </w:rPr>
      </w:pPr>
      <w:r w:rsidRPr="00DA15AF">
        <w:rPr>
          <w:rFonts w:asciiTheme="minorHAnsi" w:hAnsiTheme="minorHAnsi"/>
        </w:rPr>
        <w:t xml:space="preserve"> </w:t>
      </w:r>
    </w:p>
    <w:p w14:paraId="25461211" w14:textId="77777777" w:rsidR="00B525E5" w:rsidRPr="00DA15AF" w:rsidRDefault="00770E95" w:rsidP="00DA7BA6">
      <w:pPr>
        <w:pStyle w:val="NoSpacing"/>
        <w:rPr>
          <w:rFonts w:asciiTheme="minorHAnsi" w:hAnsiTheme="minorHAnsi"/>
        </w:rPr>
      </w:pPr>
      <w:r w:rsidRPr="00DA15AF">
        <w:rPr>
          <w:rFonts w:asciiTheme="minorHAnsi" w:hAnsiTheme="minorHAnsi"/>
        </w:rPr>
        <w:t xml:space="preserve">For Regular Season ETL games, regardless of how many teams an individual plays for he is limited to a maximum of playing in 4 total quarters that day. </w:t>
      </w:r>
    </w:p>
    <w:p w14:paraId="0C2FD678" w14:textId="77777777" w:rsidR="00B525E5" w:rsidRPr="00DA15AF" w:rsidRDefault="00770E95" w:rsidP="00DA7BA6">
      <w:pPr>
        <w:pStyle w:val="NoSpacing"/>
        <w:rPr>
          <w:rFonts w:asciiTheme="minorHAnsi" w:hAnsiTheme="minorHAnsi"/>
          <w:sz w:val="8"/>
          <w:szCs w:val="8"/>
        </w:rPr>
      </w:pPr>
      <w:r w:rsidRPr="00DA15AF">
        <w:rPr>
          <w:rFonts w:asciiTheme="minorHAnsi" w:hAnsiTheme="minorHAnsi"/>
        </w:rPr>
        <w:t xml:space="preserve"> </w:t>
      </w:r>
    </w:p>
    <w:p w14:paraId="2243673A" w14:textId="77777777" w:rsidR="00B525E5" w:rsidRPr="00DA15AF" w:rsidRDefault="00770E95" w:rsidP="00DA7BA6">
      <w:pPr>
        <w:pStyle w:val="NoSpacing"/>
        <w:rPr>
          <w:rFonts w:asciiTheme="minorHAnsi" w:hAnsiTheme="minorHAnsi"/>
        </w:rPr>
      </w:pPr>
      <w:r w:rsidRPr="00DA15AF">
        <w:rPr>
          <w:rFonts w:asciiTheme="minorHAnsi" w:hAnsiTheme="minorHAnsi"/>
        </w:rPr>
        <w:t xml:space="preserve">An Individual Player may play in Overtime/Sudden Death in addition to the 4 quarters. </w:t>
      </w:r>
    </w:p>
    <w:p w14:paraId="0EDBE74D" w14:textId="77777777" w:rsidR="00B525E5" w:rsidRPr="00DA15AF" w:rsidRDefault="00770E95" w:rsidP="00DA7BA6">
      <w:pPr>
        <w:pStyle w:val="NoSpacing"/>
        <w:rPr>
          <w:rFonts w:asciiTheme="minorHAnsi" w:hAnsiTheme="minorHAnsi"/>
          <w:sz w:val="8"/>
          <w:szCs w:val="8"/>
        </w:rPr>
      </w:pPr>
      <w:r w:rsidRPr="00DA15AF">
        <w:rPr>
          <w:rFonts w:asciiTheme="minorHAnsi" w:hAnsiTheme="minorHAnsi"/>
        </w:rPr>
        <w:t xml:space="preserve"> </w:t>
      </w:r>
    </w:p>
    <w:p w14:paraId="25453689" w14:textId="77777777" w:rsidR="00B525E5" w:rsidRPr="00DA15AF" w:rsidRDefault="00770E95" w:rsidP="00DA7BA6">
      <w:pPr>
        <w:pStyle w:val="NoSpacing"/>
        <w:rPr>
          <w:rFonts w:asciiTheme="minorHAnsi" w:hAnsiTheme="minorHAnsi"/>
        </w:rPr>
      </w:pPr>
      <w:r w:rsidRPr="00DA15AF">
        <w:rPr>
          <w:rFonts w:asciiTheme="minorHAnsi" w:hAnsiTheme="minorHAnsi"/>
        </w:rPr>
        <w:t xml:space="preserve">In the case of double header regular season games, any individual player is limited to the maximum 4 quarters playing time vs each program it plays that day.  </w:t>
      </w:r>
    </w:p>
    <w:p w14:paraId="6B49FD22" w14:textId="77777777" w:rsidR="00B525E5" w:rsidRPr="00DA15AF" w:rsidRDefault="00770E95" w:rsidP="00DA7BA6">
      <w:pPr>
        <w:pStyle w:val="NoSpacing"/>
        <w:rPr>
          <w:rFonts w:asciiTheme="minorHAnsi" w:hAnsiTheme="minorHAnsi"/>
        </w:rPr>
      </w:pPr>
      <w:r w:rsidRPr="00DA15AF">
        <w:rPr>
          <w:rFonts w:asciiTheme="minorHAnsi" w:eastAsia="Calibri" w:hAnsiTheme="minorHAnsi" w:cs="Calibri"/>
          <w:sz w:val="22"/>
        </w:rPr>
        <w:t xml:space="preserve">      (The quarters do not 'carry over' from games played the same day vs different programs).</w:t>
      </w:r>
      <w:r w:rsidRPr="00DA15AF">
        <w:rPr>
          <w:rFonts w:asciiTheme="minorHAnsi" w:eastAsia="Calibri" w:hAnsiTheme="minorHAnsi" w:cs="Calibri"/>
        </w:rPr>
        <w:t xml:space="preserve"> </w:t>
      </w:r>
    </w:p>
    <w:p w14:paraId="1080F99D" w14:textId="77777777" w:rsidR="00B525E5" w:rsidRPr="00DA15AF" w:rsidRDefault="00770E95" w:rsidP="00DA7BA6">
      <w:pPr>
        <w:pStyle w:val="NoSpacing"/>
        <w:rPr>
          <w:rFonts w:asciiTheme="minorHAnsi" w:hAnsiTheme="minorHAnsi"/>
          <w:sz w:val="8"/>
          <w:szCs w:val="8"/>
        </w:rPr>
      </w:pPr>
      <w:r w:rsidRPr="00DA15AF">
        <w:rPr>
          <w:rFonts w:asciiTheme="minorHAnsi" w:hAnsiTheme="minorHAnsi"/>
        </w:rPr>
        <w:t xml:space="preserve"> </w:t>
      </w:r>
    </w:p>
    <w:p w14:paraId="3EF4C40B" w14:textId="77777777" w:rsidR="00B525E5" w:rsidRPr="00DA15AF" w:rsidRDefault="00770E95" w:rsidP="00DA7BA6">
      <w:pPr>
        <w:pStyle w:val="NoSpacing"/>
        <w:rPr>
          <w:rFonts w:asciiTheme="minorHAnsi" w:hAnsiTheme="minorHAnsi"/>
        </w:rPr>
      </w:pPr>
      <w:r w:rsidRPr="00DA15AF">
        <w:rPr>
          <w:rFonts w:asciiTheme="minorHAnsi" w:hAnsiTheme="minorHAnsi"/>
        </w:rPr>
        <w:t xml:space="preserve">For ETL end of season tournament games, individual players must declare one team to play for, and may not play for more than one team. </w:t>
      </w:r>
    </w:p>
    <w:p w14:paraId="4F11A2D3" w14:textId="77777777" w:rsidR="00B525E5" w:rsidRPr="00DA15AF" w:rsidRDefault="00770E95" w:rsidP="00DA7BA6">
      <w:pPr>
        <w:pStyle w:val="NoSpacing"/>
        <w:rPr>
          <w:rFonts w:asciiTheme="minorHAnsi" w:hAnsiTheme="minorHAnsi"/>
          <w:sz w:val="8"/>
          <w:szCs w:val="8"/>
        </w:rPr>
      </w:pPr>
      <w:r w:rsidRPr="00DA15AF">
        <w:rPr>
          <w:rFonts w:asciiTheme="minorHAnsi" w:hAnsiTheme="minorHAnsi"/>
        </w:rPr>
        <w:t xml:space="preserve"> </w:t>
      </w:r>
    </w:p>
    <w:p w14:paraId="72A067C5" w14:textId="77777777" w:rsidR="00B525E5" w:rsidRDefault="00770E95" w:rsidP="00DA7BA6">
      <w:pPr>
        <w:pStyle w:val="NoSpacing"/>
        <w:rPr>
          <w:rFonts w:asciiTheme="minorHAnsi" w:hAnsiTheme="minorHAnsi"/>
        </w:rPr>
      </w:pPr>
      <w:r w:rsidRPr="00DA15AF">
        <w:rPr>
          <w:rFonts w:asciiTheme="minorHAnsi" w:hAnsiTheme="minorHAnsi"/>
        </w:rPr>
        <w:t xml:space="preserve">By definition, any one clock second of playing time in a particular quarter is counted as a full quarter worth of playing time toward the 4 quarter daily maximum. </w:t>
      </w:r>
    </w:p>
    <w:p w14:paraId="0EB9D8B8" w14:textId="77777777" w:rsidR="00512B0E" w:rsidRPr="00DA15AF" w:rsidRDefault="00512B0E" w:rsidP="00DA7BA6">
      <w:pPr>
        <w:pStyle w:val="NoSpacing"/>
        <w:rPr>
          <w:rFonts w:asciiTheme="minorHAnsi" w:hAnsiTheme="minorHAnsi"/>
        </w:rPr>
      </w:pPr>
    </w:p>
    <w:p w14:paraId="0ABBD0E8" w14:textId="77777777" w:rsidR="00B525E5" w:rsidRPr="00DA15AF" w:rsidRDefault="00770E95" w:rsidP="00DA7BA6">
      <w:pPr>
        <w:pStyle w:val="NoSpacing"/>
        <w:rPr>
          <w:rFonts w:asciiTheme="minorHAnsi" w:hAnsiTheme="minorHAnsi"/>
        </w:rPr>
      </w:pPr>
      <w:r w:rsidRPr="00DA15AF">
        <w:rPr>
          <w:rFonts w:asciiTheme="minorHAnsi" w:eastAsia="Courier New" w:hAnsiTheme="minorHAnsi" w:cs="Courier New"/>
        </w:rPr>
        <w:t xml:space="preserve"> </w:t>
      </w:r>
      <w:r w:rsidRPr="00DA15AF">
        <w:rPr>
          <w:rFonts w:asciiTheme="minorHAnsi" w:eastAsia="Calibri" w:hAnsiTheme="minorHAnsi" w:cs="Calibri"/>
          <w:sz w:val="28"/>
          <w:u w:val="single" w:color="000000"/>
        </w:rPr>
        <w:t>Rules need to be with coaches and at the scorer’s table at each game</w:t>
      </w:r>
      <w:r w:rsidRPr="00DA15AF">
        <w:rPr>
          <w:rFonts w:asciiTheme="minorHAnsi" w:eastAsia="Calibri" w:hAnsiTheme="minorHAnsi" w:cs="Calibri"/>
          <w:sz w:val="28"/>
        </w:rPr>
        <w:t xml:space="preserve">. </w:t>
      </w:r>
    </w:p>
    <w:sectPr w:rsidR="00B525E5" w:rsidRPr="00DA15AF" w:rsidSect="004F136E">
      <w:pgSz w:w="12240" w:h="15840"/>
      <w:pgMar w:top="1051" w:right="1008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D0125"/>
    <w:multiLevelType w:val="hybridMultilevel"/>
    <w:tmpl w:val="11EE4080"/>
    <w:lvl w:ilvl="0" w:tplc="EF34332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20B4B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36BF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5A264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D843E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7AC8E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368D7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094B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6A8CB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B7349E"/>
    <w:multiLevelType w:val="hybridMultilevel"/>
    <w:tmpl w:val="9228AF6C"/>
    <w:lvl w:ilvl="0" w:tplc="325408F2">
      <w:start w:val="1"/>
      <w:numFmt w:val="decimal"/>
      <w:lvlText w:val="%1.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BA6958">
      <w:start w:val="1"/>
      <w:numFmt w:val="lowerLetter"/>
      <w:lvlText w:val="%2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DA07EA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8087C6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6207D0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B646A6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888F0A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9E101C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94A38C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721549"/>
    <w:multiLevelType w:val="hybridMultilevel"/>
    <w:tmpl w:val="9A5C20F8"/>
    <w:lvl w:ilvl="0" w:tplc="34DE9EAE">
      <w:start w:val="1"/>
      <w:numFmt w:val="decimal"/>
      <w:lvlText w:val="%1."/>
      <w:lvlJc w:val="left"/>
      <w:pPr>
        <w:ind w:left="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1EF79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F2F9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982E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D41C8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5A56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A06BA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4BAE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8CBB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F348AC"/>
    <w:multiLevelType w:val="hybridMultilevel"/>
    <w:tmpl w:val="7DF82452"/>
    <w:lvl w:ilvl="0" w:tplc="E20EED24">
      <w:start w:val="1"/>
      <w:numFmt w:val="bullet"/>
      <w:lvlText w:val="•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9A359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6684C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5EB5F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46C32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D06B8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1C5BE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70B6A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6CD37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9774585"/>
    <w:multiLevelType w:val="hybridMultilevel"/>
    <w:tmpl w:val="96AE3BEE"/>
    <w:lvl w:ilvl="0" w:tplc="7A9C45C8">
      <w:start w:val="2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50109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7A9BC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A40AE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5EB4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38CD7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5A2A2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7E9CC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902C2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DA821F6"/>
    <w:multiLevelType w:val="hybridMultilevel"/>
    <w:tmpl w:val="1DD26462"/>
    <w:lvl w:ilvl="0" w:tplc="7D3AB6B8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9C9C5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001F5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24B38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27AB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D2CBB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526E2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54B85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1410F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87D7D9A"/>
    <w:multiLevelType w:val="hybridMultilevel"/>
    <w:tmpl w:val="AEBE5DF4"/>
    <w:lvl w:ilvl="0" w:tplc="BD8AE0C6">
      <w:start w:val="1"/>
      <w:numFmt w:val="decimal"/>
      <w:lvlText w:val="%1."/>
      <w:lvlJc w:val="left"/>
      <w:pPr>
        <w:ind w:left="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9A2F5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3C42E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72AC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BE6A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F6899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9E131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82F77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3ECE5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53F00A3"/>
    <w:multiLevelType w:val="hybridMultilevel"/>
    <w:tmpl w:val="519647C0"/>
    <w:lvl w:ilvl="0" w:tplc="17849264">
      <w:start w:val="1"/>
      <w:numFmt w:val="bullet"/>
      <w:lvlText w:val="•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14FE74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FE9208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5CABD2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6EA65A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A27934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0F930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6047C0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A88C44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E8077C6"/>
    <w:multiLevelType w:val="hybridMultilevel"/>
    <w:tmpl w:val="67246696"/>
    <w:lvl w:ilvl="0" w:tplc="063C990E">
      <w:start w:val="3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1C993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D8F5A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94753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9A9FD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ACFBE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C4E37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B8FDA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E8BB4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E5"/>
    <w:rsid w:val="00377CF3"/>
    <w:rsid w:val="004E6575"/>
    <w:rsid w:val="004F136E"/>
    <w:rsid w:val="00512B0E"/>
    <w:rsid w:val="00740297"/>
    <w:rsid w:val="00770E95"/>
    <w:rsid w:val="007801F5"/>
    <w:rsid w:val="00930CAF"/>
    <w:rsid w:val="00B525E5"/>
    <w:rsid w:val="00B90962"/>
    <w:rsid w:val="00BB377E"/>
    <w:rsid w:val="00D95D5D"/>
    <w:rsid w:val="00DA15AF"/>
    <w:rsid w:val="00DA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41A24"/>
  <w15:docId w15:val="{FD2118C4-2D5F-46F0-A724-CD9F8B18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2" w:line="248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"/>
      <w:ind w:left="10" w:hanging="10"/>
      <w:outlineLvl w:val="0"/>
    </w:pPr>
    <w:rPr>
      <w:rFonts w:ascii="Calibri" w:eastAsia="Calibri" w:hAnsi="Calibri" w:cs="Calibri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000000"/>
      <w:sz w:val="24"/>
      <w:u w:val="single" w:color="000000"/>
    </w:rPr>
  </w:style>
  <w:style w:type="paragraph" w:styleId="NoSpacing">
    <w:name w:val="No Spacing"/>
    <w:uiPriority w:val="1"/>
    <w:qFormat/>
    <w:rsid w:val="00DA7BA6"/>
    <w:pPr>
      <w:spacing w:after="0" w:line="240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4353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ETL_Rules_of_Play_2014-2015</vt:lpstr>
    </vt:vector>
  </TitlesOfParts>
  <Company/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ETL_Rules_of_Play_2014-2015</dc:title>
  <dc:subject/>
  <dc:creator>jimp</dc:creator>
  <cp:keywords/>
  <cp:lastModifiedBy>Scott Bowen</cp:lastModifiedBy>
  <cp:revision>2</cp:revision>
  <cp:lastPrinted>2016-01-04T23:41:00Z</cp:lastPrinted>
  <dcterms:created xsi:type="dcterms:W3CDTF">2016-12-05T17:38:00Z</dcterms:created>
  <dcterms:modified xsi:type="dcterms:W3CDTF">2016-12-05T17:38:00Z</dcterms:modified>
</cp:coreProperties>
</file>